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4DC64B" w14:textId="01D63F05" w:rsidR="0011120F" w:rsidRDefault="0011120F" w:rsidP="0011120F">
      <w:pPr>
        <w:pStyle w:val="Title"/>
        <w:rPr>
          <w:lang w:val="en-GB"/>
        </w:rPr>
      </w:pPr>
      <w:r w:rsidRPr="0011120F">
        <w:rPr>
          <w:lang w:val="en-GB"/>
        </w:rPr>
        <w:t>IAM &amp; AWS CLI</w:t>
      </w:r>
    </w:p>
    <w:p w14:paraId="72BD13C5" w14:textId="77777777" w:rsidR="0011120F" w:rsidRDefault="0011120F" w:rsidP="0011120F">
      <w:pPr>
        <w:autoSpaceDE w:val="0"/>
        <w:autoSpaceDN w:val="0"/>
        <w:adjustRightInd w:val="0"/>
        <w:rPr>
          <w:rFonts w:ascii="Helvetica Neue" w:hAnsi="Helvetica Neue" w:cs="Helvetica Neue"/>
          <w:lang w:val="en-GB"/>
        </w:rPr>
      </w:pPr>
    </w:p>
    <w:p w14:paraId="5AAC5564" w14:textId="77777777" w:rsidR="0011120F" w:rsidRDefault="0011120F" w:rsidP="0011120F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133C5698" w14:textId="77777777" w:rsidR="00BB4577" w:rsidRDefault="00BB4577" w:rsidP="00BB4577">
      <w:pPr>
        <w:pStyle w:val="Heading1"/>
        <w:rPr>
          <w:lang w:val="en-GB"/>
        </w:rPr>
      </w:pPr>
      <w:r>
        <w:rPr>
          <w:lang w:val="en-GB"/>
        </w:rPr>
        <w:t xml:space="preserve">Section 4: </w:t>
      </w:r>
      <w:r w:rsidRPr="0011120F">
        <w:rPr>
          <w:lang w:val="en-GB"/>
        </w:rPr>
        <w:t>IAM &amp; AWS CLI</w:t>
      </w:r>
    </w:p>
    <w:p w14:paraId="2054BBAA" w14:textId="696FB3F9" w:rsidR="0011120F" w:rsidRDefault="0011120F" w:rsidP="00BB4577">
      <w:pPr>
        <w:pStyle w:val="Heading2"/>
        <w:rPr>
          <w:lang w:val="en-GB"/>
        </w:rPr>
      </w:pPr>
      <w:r>
        <w:rPr>
          <w:lang w:val="en-GB"/>
        </w:rPr>
        <w:t xml:space="preserve">14. </w:t>
      </w:r>
      <w:r>
        <w:rPr>
          <w:lang w:val="en-GB"/>
        </w:rPr>
        <w:t>IAM MFA Overview</w:t>
      </w:r>
    </w:p>
    <w:p w14:paraId="7D5837D0" w14:textId="30544657" w:rsidR="0011120F" w:rsidRDefault="0011120F" w:rsidP="0011120F">
      <w:pPr>
        <w:rPr>
          <w:lang w:val="en-GB"/>
        </w:rPr>
      </w:pPr>
      <w:r w:rsidRPr="0011120F">
        <w:rPr>
          <w:lang w:val="en-GB"/>
        </w:rPr>
        <w:drawing>
          <wp:inline distT="0" distB="0" distL="0" distR="0" wp14:anchorId="49790DFD" wp14:editId="1EE6F0BC">
            <wp:extent cx="4848475" cy="2662517"/>
            <wp:effectExtent l="0" t="0" r="3175" b="508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6513" cy="26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5724" w14:textId="2F669AD0" w:rsidR="0011120F" w:rsidRDefault="0011120F" w:rsidP="0011120F">
      <w:pPr>
        <w:rPr>
          <w:lang w:val="en-GB"/>
        </w:rPr>
      </w:pPr>
    </w:p>
    <w:p w14:paraId="0E4DF083" w14:textId="23B4BDBA" w:rsidR="0011120F" w:rsidRDefault="0011120F" w:rsidP="0011120F">
      <w:pPr>
        <w:rPr>
          <w:lang w:val="en-GB"/>
        </w:rPr>
      </w:pPr>
      <w:r w:rsidRPr="0011120F">
        <w:rPr>
          <w:lang w:val="en-GB"/>
        </w:rPr>
        <w:drawing>
          <wp:inline distT="0" distB="0" distL="0" distR="0" wp14:anchorId="2FC4CE3B" wp14:editId="3D0FFE2A">
            <wp:extent cx="4659406" cy="2170407"/>
            <wp:effectExtent l="0" t="0" r="1905" b="190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217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47A8" w14:textId="699F8EB0" w:rsidR="0011120F" w:rsidRDefault="0011120F" w:rsidP="0011120F">
      <w:pPr>
        <w:rPr>
          <w:lang w:val="en-GB"/>
        </w:rPr>
      </w:pPr>
    </w:p>
    <w:p w14:paraId="2931EA14" w14:textId="24AEBF0E" w:rsidR="0011120F" w:rsidRDefault="0011120F" w:rsidP="00BB4577">
      <w:pPr>
        <w:pStyle w:val="Heading2"/>
        <w:rPr>
          <w:lang w:val="en-GB"/>
        </w:rPr>
      </w:pPr>
      <w:r>
        <w:rPr>
          <w:lang w:val="en-GB"/>
        </w:rPr>
        <w:t xml:space="preserve">21. AWS </w:t>
      </w:r>
      <w:proofErr w:type="spellStart"/>
      <w:r>
        <w:rPr>
          <w:lang w:val="en-GB"/>
        </w:rPr>
        <w:t>CloudShell</w:t>
      </w:r>
      <w:proofErr w:type="spellEnd"/>
      <w:r>
        <w:rPr>
          <w:lang w:val="en-GB"/>
        </w:rPr>
        <w:t xml:space="preserve"> </w:t>
      </w:r>
      <w:r>
        <w:rPr>
          <w:lang w:val="en-GB"/>
        </w:rPr>
        <w:tab/>
      </w:r>
    </w:p>
    <w:p w14:paraId="5EE430FC" w14:textId="51AEC49C" w:rsidR="009F063E" w:rsidRDefault="009F063E" w:rsidP="0011120F">
      <w:pPr>
        <w:rPr>
          <w:lang w:val="en-GB"/>
        </w:rPr>
      </w:pPr>
      <w:r>
        <w:rPr>
          <w:lang w:val="en-GB"/>
        </w:rPr>
        <w:t xml:space="preserve">AWS CLI on the AWS Console. </w:t>
      </w:r>
      <w:proofErr w:type="gramStart"/>
      <w:r>
        <w:rPr>
          <w:lang w:val="en-GB"/>
        </w:rPr>
        <w:t>So</w:t>
      </w:r>
      <w:proofErr w:type="gramEnd"/>
      <w:r>
        <w:rPr>
          <w:lang w:val="en-GB"/>
        </w:rPr>
        <w:t xml:space="preserve"> you can run AWS CLI commands from browser using </w:t>
      </w:r>
      <w:proofErr w:type="spellStart"/>
      <w:r>
        <w:rPr>
          <w:lang w:val="en-GB"/>
        </w:rPr>
        <w:t>CloudShell</w:t>
      </w:r>
      <w:proofErr w:type="spellEnd"/>
    </w:p>
    <w:p w14:paraId="38B984D7" w14:textId="402A02B9" w:rsidR="009F063E" w:rsidRDefault="009F063E" w:rsidP="0011120F">
      <w:pPr>
        <w:rPr>
          <w:lang w:val="en-GB"/>
        </w:rPr>
      </w:pPr>
    </w:p>
    <w:p w14:paraId="26B74C26" w14:textId="40887B54" w:rsidR="009F063E" w:rsidRDefault="009F063E" w:rsidP="00BB4577">
      <w:pPr>
        <w:pStyle w:val="Heading2"/>
        <w:rPr>
          <w:lang w:val="en-GB"/>
        </w:rPr>
      </w:pPr>
      <w:r>
        <w:rPr>
          <w:lang w:val="en-GB"/>
        </w:rPr>
        <w:t>24. IAM Security Tools</w:t>
      </w:r>
    </w:p>
    <w:p w14:paraId="4EF025B9" w14:textId="0CD2CC68" w:rsidR="009F063E" w:rsidRDefault="009F063E" w:rsidP="0011120F">
      <w:pPr>
        <w:rPr>
          <w:lang w:val="en-GB"/>
        </w:rPr>
      </w:pPr>
    </w:p>
    <w:p w14:paraId="0DF86B54" w14:textId="0E3A3C2D" w:rsidR="00BB4577" w:rsidRDefault="00BB4577" w:rsidP="0011120F">
      <w:pPr>
        <w:rPr>
          <w:lang w:val="en-GB"/>
        </w:rPr>
      </w:pPr>
    </w:p>
    <w:p w14:paraId="6B2348D6" w14:textId="43AE2650" w:rsidR="00BB4577" w:rsidRDefault="00BB4577" w:rsidP="0011120F">
      <w:pPr>
        <w:rPr>
          <w:lang w:val="en-GB"/>
        </w:rPr>
      </w:pPr>
    </w:p>
    <w:p w14:paraId="0B00AC8C" w14:textId="42A46FF8" w:rsidR="00BB4577" w:rsidRDefault="00BB4577" w:rsidP="00BB4577">
      <w:pPr>
        <w:pStyle w:val="Heading1"/>
        <w:rPr>
          <w:lang w:val="en-GB"/>
        </w:rPr>
      </w:pPr>
      <w:r>
        <w:rPr>
          <w:lang w:val="en-GB"/>
        </w:rPr>
        <w:lastRenderedPageBreak/>
        <w:t>Section 23: Identity Access Management (IAM) - Advanced</w:t>
      </w:r>
    </w:p>
    <w:p w14:paraId="6E7BC217" w14:textId="00A848B0" w:rsidR="00BB4577" w:rsidRDefault="00BB4577" w:rsidP="0011120F">
      <w:pPr>
        <w:rPr>
          <w:lang w:val="en-GB"/>
        </w:rPr>
      </w:pPr>
    </w:p>
    <w:p w14:paraId="52F92589" w14:textId="703FDD26" w:rsidR="002E76F9" w:rsidRDefault="002E76F9" w:rsidP="002E76F9">
      <w:pPr>
        <w:pStyle w:val="Heading2"/>
        <w:rPr>
          <w:lang w:val="en-GB"/>
        </w:rPr>
      </w:pPr>
      <w:r>
        <w:rPr>
          <w:lang w:val="en-GB"/>
        </w:rPr>
        <w:t>239. Security Token Service – STS</w:t>
      </w:r>
    </w:p>
    <w:p w14:paraId="22FF2B1E" w14:textId="77777777" w:rsidR="002E76F9" w:rsidRDefault="002E76F9" w:rsidP="0011120F">
      <w:pPr>
        <w:rPr>
          <w:lang w:val="en-GB"/>
        </w:rPr>
      </w:pPr>
    </w:p>
    <w:p w14:paraId="41C3CA36" w14:textId="2E20D6DB" w:rsidR="009F063E" w:rsidRDefault="00D14B3C" w:rsidP="0011120F">
      <w:pPr>
        <w:rPr>
          <w:lang w:val="en-GB"/>
        </w:rPr>
      </w:pPr>
      <w:r w:rsidRPr="00D14B3C">
        <w:rPr>
          <w:lang w:val="en-GB"/>
        </w:rPr>
        <w:drawing>
          <wp:inline distT="0" distB="0" distL="0" distR="0" wp14:anchorId="2AE6F35F" wp14:editId="4397B5A8">
            <wp:extent cx="4672853" cy="2427787"/>
            <wp:effectExtent l="0" t="0" r="127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3897" cy="2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6DD2" w14:textId="6284D818" w:rsidR="00D14B3C" w:rsidRDefault="00D14B3C" w:rsidP="0011120F">
      <w:pPr>
        <w:rPr>
          <w:lang w:val="en-GB"/>
        </w:rPr>
      </w:pPr>
    </w:p>
    <w:p w14:paraId="1D630383" w14:textId="41022670" w:rsidR="00D14B3C" w:rsidRDefault="00D14B3C" w:rsidP="0011120F">
      <w:pPr>
        <w:rPr>
          <w:lang w:val="en-GB"/>
        </w:rPr>
      </w:pPr>
      <w:r w:rsidRPr="00D14B3C">
        <w:rPr>
          <w:lang w:val="en-GB"/>
        </w:rPr>
        <w:drawing>
          <wp:inline distT="0" distB="0" distL="0" distR="0" wp14:anchorId="1D2DE587" wp14:editId="074018C0">
            <wp:extent cx="4746812" cy="2517940"/>
            <wp:effectExtent l="0" t="0" r="3175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1770" cy="25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625E" w14:textId="1E707D2D" w:rsidR="00D14B3C" w:rsidRDefault="00D14B3C" w:rsidP="0011120F">
      <w:pPr>
        <w:rPr>
          <w:lang w:val="en-GB"/>
        </w:rPr>
      </w:pPr>
    </w:p>
    <w:p w14:paraId="5C7EE0AB" w14:textId="0FE1B1D0" w:rsidR="00D14B3C" w:rsidRDefault="00D14B3C" w:rsidP="0011120F">
      <w:pPr>
        <w:rPr>
          <w:lang w:val="en-GB"/>
        </w:rPr>
      </w:pPr>
      <w:r w:rsidRPr="00D14B3C">
        <w:rPr>
          <w:lang w:val="en-GB"/>
        </w:rPr>
        <w:lastRenderedPageBreak/>
        <w:drawing>
          <wp:inline distT="0" distB="0" distL="0" distR="0" wp14:anchorId="606F2A50" wp14:editId="640C4F6E">
            <wp:extent cx="4780429" cy="2522493"/>
            <wp:effectExtent l="0" t="0" r="0" b="508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6950" cy="254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7015" w14:textId="47500CD9" w:rsidR="0011120F" w:rsidRDefault="0011120F" w:rsidP="0011120F">
      <w:pPr>
        <w:rPr>
          <w:lang w:val="en-GB"/>
        </w:rPr>
      </w:pPr>
    </w:p>
    <w:p w14:paraId="70A48213" w14:textId="23C8AFD4" w:rsidR="00D14B3C" w:rsidRPr="00D14B3C" w:rsidRDefault="00D14B3C" w:rsidP="00D14B3C">
      <w:pPr>
        <w:pStyle w:val="ListParagraph"/>
        <w:numPr>
          <w:ilvl w:val="0"/>
          <w:numId w:val="10"/>
        </w:numPr>
        <w:rPr>
          <w:lang w:val="en-GB"/>
        </w:rPr>
      </w:pPr>
      <w:r w:rsidRPr="00D14B3C">
        <w:rPr>
          <w:lang w:val="en-GB"/>
        </w:rPr>
        <w:t xml:space="preserve">You should never share credentials cross account. </w:t>
      </w:r>
    </w:p>
    <w:p w14:paraId="6509AB29" w14:textId="68D466D4" w:rsidR="00D14B3C" w:rsidRDefault="00D14B3C" w:rsidP="00D14B3C">
      <w:pPr>
        <w:pStyle w:val="ListParagraph"/>
        <w:numPr>
          <w:ilvl w:val="0"/>
          <w:numId w:val="10"/>
        </w:numPr>
        <w:rPr>
          <w:lang w:val="en-GB"/>
        </w:rPr>
      </w:pPr>
      <w:r w:rsidRPr="00D14B3C">
        <w:rPr>
          <w:lang w:val="en-GB"/>
        </w:rPr>
        <w:t xml:space="preserve">You create roles and make sure that your users assume that role and STS will return you the role credentials, which is temporary. </w:t>
      </w:r>
      <w:proofErr w:type="gramStart"/>
      <w:r w:rsidRPr="00D14B3C">
        <w:rPr>
          <w:lang w:val="en-GB"/>
        </w:rPr>
        <w:t>S</w:t>
      </w:r>
      <w:r>
        <w:rPr>
          <w:lang w:val="en-GB"/>
        </w:rPr>
        <w:t>o</w:t>
      </w:r>
      <w:proofErr w:type="gramEnd"/>
      <w:r w:rsidRPr="00D14B3C">
        <w:rPr>
          <w:lang w:val="en-GB"/>
        </w:rPr>
        <w:t xml:space="preserve"> if you lose them, this is not as bad as leaking entire credentials of an account. </w:t>
      </w:r>
    </w:p>
    <w:p w14:paraId="33C65724" w14:textId="41AA13A5" w:rsidR="00D14B3C" w:rsidRDefault="00D14B3C" w:rsidP="00D14B3C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 xml:space="preserve">IF you see in the exam – key words like </w:t>
      </w:r>
      <w:r w:rsidRPr="00D14B3C">
        <w:rPr>
          <w:b/>
          <w:bCs/>
          <w:lang w:val="en-GB"/>
        </w:rPr>
        <w:t>Cross-Account Access</w:t>
      </w:r>
      <w:r>
        <w:rPr>
          <w:b/>
          <w:bCs/>
          <w:lang w:val="en-GB"/>
        </w:rPr>
        <w:t xml:space="preserve">, Assuming Role </w:t>
      </w:r>
      <w:r w:rsidRPr="00D14B3C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>
        <w:rPr>
          <w:lang w:val="en-GB"/>
        </w:rPr>
        <w:t>think of STS</w:t>
      </w:r>
    </w:p>
    <w:p w14:paraId="34C06E6B" w14:textId="0BE9AC4B" w:rsidR="00481640" w:rsidRDefault="00481640" w:rsidP="00481640">
      <w:pPr>
        <w:rPr>
          <w:lang w:val="en-GB"/>
        </w:rPr>
      </w:pPr>
    </w:p>
    <w:p w14:paraId="1E838381" w14:textId="1FDEF531" w:rsidR="00481640" w:rsidRDefault="00481640" w:rsidP="00481640">
      <w:pPr>
        <w:pStyle w:val="Heading2"/>
        <w:rPr>
          <w:lang w:val="en-GB"/>
        </w:rPr>
      </w:pPr>
      <w:r>
        <w:rPr>
          <w:lang w:val="en-GB"/>
        </w:rPr>
        <w:t>240. Identity Federation and Cognito</w:t>
      </w:r>
    </w:p>
    <w:p w14:paraId="47712B26" w14:textId="72AA51B3" w:rsidR="00667343" w:rsidRDefault="00667343" w:rsidP="00667343">
      <w:pPr>
        <w:rPr>
          <w:lang w:val="en-GB"/>
        </w:rPr>
      </w:pPr>
      <w:r w:rsidRPr="00667343">
        <w:rPr>
          <w:lang w:val="en-GB"/>
        </w:rPr>
        <w:drawing>
          <wp:inline distT="0" distB="0" distL="0" distR="0" wp14:anchorId="773E2F9E" wp14:editId="4F971AC9">
            <wp:extent cx="4535532" cy="2212041"/>
            <wp:effectExtent l="0" t="0" r="0" b="0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0961" cy="22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3EE2" w14:textId="33DAA76D" w:rsidR="00667343" w:rsidRDefault="00667343" w:rsidP="00667343">
      <w:pPr>
        <w:rPr>
          <w:lang w:val="en-GB"/>
        </w:rPr>
      </w:pPr>
    </w:p>
    <w:p w14:paraId="76BF4C5B" w14:textId="77777777" w:rsidR="001B3B1A" w:rsidRDefault="001B3B1A" w:rsidP="001B3B1A">
      <w:pPr>
        <w:pStyle w:val="Heading3"/>
        <w:rPr>
          <w:lang w:val="en-GB"/>
        </w:rPr>
      </w:pPr>
      <w:r>
        <w:rPr>
          <w:lang w:val="en-GB"/>
        </w:rPr>
        <w:lastRenderedPageBreak/>
        <w:t>SMAL 2.0 Federation</w:t>
      </w:r>
    </w:p>
    <w:p w14:paraId="6655E2AD" w14:textId="61D3004C" w:rsidR="00667343" w:rsidRDefault="00667343" w:rsidP="00667343">
      <w:pPr>
        <w:rPr>
          <w:lang w:val="en-GB"/>
        </w:rPr>
      </w:pPr>
      <w:r w:rsidRPr="00667343">
        <w:rPr>
          <w:lang w:val="en-GB"/>
        </w:rPr>
        <w:drawing>
          <wp:inline distT="0" distB="0" distL="0" distR="0" wp14:anchorId="6EC27172" wp14:editId="683885CF">
            <wp:extent cx="4417359" cy="2330913"/>
            <wp:effectExtent l="0" t="0" r="2540" b="635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6464" cy="234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3306" w14:textId="5176CB10" w:rsidR="00667343" w:rsidRPr="00667343" w:rsidRDefault="00667343" w:rsidP="00667343">
      <w:pPr>
        <w:rPr>
          <w:u w:val="single"/>
          <w:lang w:val="en-GB"/>
        </w:rPr>
      </w:pPr>
    </w:p>
    <w:p w14:paraId="41EE324C" w14:textId="3741EA9C" w:rsidR="00667343" w:rsidRDefault="00667343" w:rsidP="00667343">
      <w:pPr>
        <w:pStyle w:val="ListParagraph"/>
        <w:numPr>
          <w:ilvl w:val="0"/>
          <w:numId w:val="10"/>
        </w:numPr>
        <w:rPr>
          <w:lang w:val="en-GB"/>
        </w:rPr>
      </w:pPr>
      <w:r w:rsidRPr="00667343">
        <w:rPr>
          <w:lang w:val="en-GB"/>
        </w:rPr>
        <w:t xml:space="preserve">We first authenticate </w:t>
      </w:r>
      <w:r w:rsidR="008B7E4C">
        <w:rPr>
          <w:lang w:val="en-GB"/>
        </w:rPr>
        <w:t xml:space="preserve">user </w:t>
      </w:r>
      <w:r w:rsidRPr="00667343">
        <w:rPr>
          <w:lang w:val="en-GB"/>
        </w:rPr>
        <w:t>within our organisation</w:t>
      </w:r>
    </w:p>
    <w:p w14:paraId="62B496BA" w14:textId="56B3C583" w:rsidR="00667343" w:rsidRDefault="00667343" w:rsidP="00667343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Exchange SAML 2.0 assertion for some credentials within AWS using STS</w:t>
      </w:r>
    </w:p>
    <w:p w14:paraId="56D223C9" w14:textId="23E13CB7" w:rsidR="00667343" w:rsidRDefault="00667343" w:rsidP="00667343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 xml:space="preserve">And we are able to programmatically access AWS resources or the console </w:t>
      </w:r>
    </w:p>
    <w:p w14:paraId="12E3037D" w14:textId="2D72B39E" w:rsidR="001B3B1A" w:rsidRDefault="001B3B1A" w:rsidP="001B3B1A">
      <w:pPr>
        <w:rPr>
          <w:lang w:val="en-GB"/>
        </w:rPr>
      </w:pPr>
    </w:p>
    <w:p w14:paraId="42D2A773" w14:textId="1630D49A" w:rsidR="00667343" w:rsidRDefault="001B3B1A" w:rsidP="001B3B1A">
      <w:pPr>
        <w:pStyle w:val="Heading3"/>
        <w:rPr>
          <w:lang w:val="en-GB"/>
        </w:rPr>
      </w:pPr>
      <w:r>
        <w:rPr>
          <w:lang w:val="en-GB"/>
        </w:rPr>
        <w:t>SAML 2.0 Federation – Active Directory FS</w:t>
      </w:r>
    </w:p>
    <w:p w14:paraId="63495B38" w14:textId="25E31C8B" w:rsidR="00D0355C" w:rsidRDefault="00D0355C" w:rsidP="00667343">
      <w:pPr>
        <w:rPr>
          <w:lang w:val="en-GB"/>
        </w:rPr>
      </w:pPr>
      <w:r w:rsidRPr="00D0355C">
        <w:rPr>
          <w:lang w:val="en-GB"/>
        </w:rPr>
        <w:drawing>
          <wp:inline distT="0" distB="0" distL="0" distR="0" wp14:anchorId="61E53097" wp14:editId="42071CA7">
            <wp:extent cx="4477871" cy="2395374"/>
            <wp:effectExtent l="0" t="0" r="5715" b="508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287" cy="239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CD3A" w14:textId="3595EF56" w:rsidR="00D0355C" w:rsidRDefault="00D0355C" w:rsidP="00667343">
      <w:pPr>
        <w:rPr>
          <w:lang w:val="en-GB"/>
        </w:rPr>
      </w:pPr>
    </w:p>
    <w:p w14:paraId="540B81FE" w14:textId="2D8CFD8E" w:rsidR="00D0355C" w:rsidRDefault="00D0355C" w:rsidP="00667343">
      <w:pPr>
        <w:rPr>
          <w:lang w:val="en-GB"/>
        </w:rPr>
      </w:pPr>
      <w:r w:rsidRPr="00D0355C">
        <w:rPr>
          <w:lang w:val="en-GB"/>
        </w:rPr>
        <w:lastRenderedPageBreak/>
        <w:drawing>
          <wp:inline distT="0" distB="0" distL="0" distR="0" wp14:anchorId="14E7F54C" wp14:editId="14D3F8C2">
            <wp:extent cx="4619065" cy="2316935"/>
            <wp:effectExtent l="0" t="0" r="381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3456" cy="232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93A" w14:textId="5DE53775" w:rsidR="00231497" w:rsidRDefault="00231497" w:rsidP="00231497">
      <w:pPr>
        <w:pStyle w:val="Heading3"/>
        <w:rPr>
          <w:lang w:val="en-GB"/>
        </w:rPr>
      </w:pPr>
      <w:r>
        <w:rPr>
          <w:lang w:val="en-GB"/>
        </w:rPr>
        <w:t>Custom Identity Broker</w:t>
      </w:r>
    </w:p>
    <w:p w14:paraId="4B41792C" w14:textId="1650A980" w:rsidR="00667343" w:rsidRDefault="00D0355C" w:rsidP="00667343">
      <w:pPr>
        <w:rPr>
          <w:lang w:val="en-GB"/>
        </w:rPr>
      </w:pPr>
      <w:r>
        <w:rPr>
          <w:lang w:val="en-GB"/>
        </w:rPr>
        <w:t xml:space="preserve">What if our current on-premises store is not compatible with SAML 2.0… </w:t>
      </w:r>
    </w:p>
    <w:p w14:paraId="12FFA44B" w14:textId="47CAFB3B" w:rsidR="001B3B1A" w:rsidRDefault="001B3B1A" w:rsidP="00667343">
      <w:pPr>
        <w:rPr>
          <w:lang w:val="en-GB"/>
        </w:rPr>
      </w:pPr>
      <w:r w:rsidRPr="001B3B1A">
        <w:rPr>
          <w:lang w:val="en-GB"/>
        </w:rPr>
        <w:drawing>
          <wp:inline distT="0" distB="0" distL="0" distR="0" wp14:anchorId="1D6BF211" wp14:editId="46550C70">
            <wp:extent cx="4343400" cy="2395830"/>
            <wp:effectExtent l="0" t="0" r="0" b="508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3696" cy="24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D868" w14:textId="3D8D6789" w:rsidR="001B3B1A" w:rsidRDefault="001B3B1A" w:rsidP="00667343">
      <w:pPr>
        <w:rPr>
          <w:lang w:val="en-GB"/>
        </w:rPr>
      </w:pPr>
    </w:p>
    <w:p w14:paraId="74C9B90D" w14:textId="02282F08" w:rsidR="00231497" w:rsidRDefault="00C05834" w:rsidP="00C05834">
      <w:pPr>
        <w:pStyle w:val="Heading3"/>
        <w:rPr>
          <w:lang w:val="en-GB"/>
        </w:rPr>
      </w:pPr>
      <w:r>
        <w:rPr>
          <w:lang w:val="en-GB"/>
        </w:rPr>
        <w:t>Web Identity Federation</w:t>
      </w:r>
    </w:p>
    <w:p w14:paraId="5AA0F256" w14:textId="4C86C32B" w:rsidR="00C05834" w:rsidRDefault="00C33E66" w:rsidP="00C05834">
      <w:pPr>
        <w:rPr>
          <w:lang w:val="en-GB"/>
        </w:rPr>
      </w:pPr>
      <w:r w:rsidRPr="00C33E66">
        <w:rPr>
          <w:lang w:val="en-GB"/>
        </w:rPr>
        <w:drawing>
          <wp:inline distT="0" distB="0" distL="0" distR="0" wp14:anchorId="56ADEC4B" wp14:editId="2A7458FE">
            <wp:extent cx="4202206" cy="2270807"/>
            <wp:effectExtent l="0" t="0" r="1905" b="2540"/>
            <wp:docPr id="22" name="Picture 2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9325" cy="22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5F06" w14:textId="77777777" w:rsidR="00C33E66" w:rsidRDefault="00C33E66" w:rsidP="00C05834">
      <w:pPr>
        <w:rPr>
          <w:lang w:val="en-GB"/>
        </w:rPr>
      </w:pPr>
      <w:r>
        <w:rPr>
          <w:lang w:val="en-GB"/>
        </w:rPr>
        <w:t xml:space="preserve">3-way process: </w:t>
      </w:r>
      <w:r>
        <w:rPr>
          <w:lang w:val="en-GB"/>
        </w:rPr>
        <w:br/>
      </w:r>
    </w:p>
    <w:p w14:paraId="061A47A0" w14:textId="0DCB8F27" w:rsidR="00C33E66" w:rsidRDefault="00C33E66" w:rsidP="00C33E66">
      <w:pPr>
        <w:pStyle w:val="ListParagraph"/>
        <w:numPr>
          <w:ilvl w:val="0"/>
          <w:numId w:val="10"/>
        </w:numPr>
        <w:rPr>
          <w:lang w:val="en-GB"/>
        </w:rPr>
      </w:pPr>
      <w:r w:rsidRPr="00C33E66">
        <w:rPr>
          <w:lang w:val="en-GB"/>
        </w:rPr>
        <w:lastRenderedPageBreak/>
        <w:t>We first login with our identity provider</w:t>
      </w:r>
    </w:p>
    <w:p w14:paraId="31C67E04" w14:textId="77777777" w:rsidR="00C33E66" w:rsidRDefault="00C33E66" w:rsidP="00C33E66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 xml:space="preserve">We exchange with </w:t>
      </w:r>
      <w:proofErr w:type="gramStart"/>
      <w:r>
        <w:rPr>
          <w:lang w:val="en-GB"/>
        </w:rPr>
        <w:t>STS;</w:t>
      </w:r>
      <w:proofErr w:type="gramEnd"/>
      <w:r>
        <w:rPr>
          <w:lang w:val="en-GB"/>
        </w:rPr>
        <w:t xml:space="preserve"> </w:t>
      </w:r>
    </w:p>
    <w:p w14:paraId="553F720E" w14:textId="4A767A0C" w:rsidR="00C33E66" w:rsidRDefault="00C33E66" w:rsidP="00C33E66">
      <w:pPr>
        <w:pStyle w:val="ListParagraph"/>
        <w:numPr>
          <w:ilvl w:val="1"/>
          <w:numId w:val="10"/>
        </w:numPr>
        <w:rPr>
          <w:lang w:val="en-GB"/>
        </w:rPr>
      </w:pPr>
      <w:r>
        <w:rPr>
          <w:lang w:val="en-GB"/>
        </w:rPr>
        <w:t>STS will validate the login and return some AWS credentials</w:t>
      </w:r>
    </w:p>
    <w:p w14:paraId="12B38D5F" w14:textId="3E34FB7F" w:rsidR="00C33E66" w:rsidRDefault="00C33E66" w:rsidP="00C33E66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We have access to AWS</w:t>
      </w:r>
    </w:p>
    <w:p w14:paraId="11A10883" w14:textId="56BC5237" w:rsidR="00C33E66" w:rsidRDefault="00C33E66" w:rsidP="00C33E66">
      <w:pPr>
        <w:pStyle w:val="ListParagraph"/>
        <w:numPr>
          <w:ilvl w:val="1"/>
          <w:numId w:val="10"/>
        </w:numPr>
        <w:rPr>
          <w:lang w:val="en-GB"/>
        </w:rPr>
      </w:pPr>
      <w:r>
        <w:rPr>
          <w:lang w:val="en-GB"/>
        </w:rPr>
        <w:t>Now the mobile client has some AWS credentials, with which it can access some IAM policy and then some AWS resource</w:t>
      </w:r>
    </w:p>
    <w:p w14:paraId="11AAFDEC" w14:textId="779B2C5B" w:rsidR="00C33E66" w:rsidRDefault="00C33E66" w:rsidP="00C33E66">
      <w:pPr>
        <w:rPr>
          <w:lang w:val="en-GB"/>
        </w:rPr>
      </w:pPr>
    </w:p>
    <w:p w14:paraId="1701A76E" w14:textId="28B45E9C" w:rsidR="00C33E66" w:rsidRDefault="00583416" w:rsidP="00667A4A">
      <w:pPr>
        <w:pStyle w:val="Heading3"/>
        <w:rPr>
          <w:lang w:val="en-GB"/>
        </w:rPr>
      </w:pPr>
      <w:r>
        <w:rPr>
          <w:lang w:val="en-GB"/>
        </w:rPr>
        <w:t>AWS Cognito</w:t>
      </w:r>
    </w:p>
    <w:p w14:paraId="2A9E4E88" w14:textId="391832B2" w:rsidR="00667A4A" w:rsidRDefault="00667A4A" w:rsidP="00667A4A">
      <w:pPr>
        <w:rPr>
          <w:lang w:val="en-GB"/>
        </w:rPr>
      </w:pPr>
      <w:r w:rsidRPr="00667A4A">
        <w:rPr>
          <w:lang w:val="en-GB"/>
        </w:rPr>
        <w:drawing>
          <wp:inline distT="0" distB="0" distL="0" distR="0" wp14:anchorId="223361EA" wp14:editId="330AB7CB">
            <wp:extent cx="5082988" cy="2861353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1239" cy="286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9706" w14:textId="5177C281" w:rsidR="00396B32" w:rsidRDefault="00396B32" w:rsidP="00667A4A">
      <w:pPr>
        <w:rPr>
          <w:lang w:val="en-GB"/>
        </w:rPr>
      </w:pPr>
    </w:p>
    <w:p w14:paraId="7A6DBC7B" w14:textId="7D600B7F" w:rsidR="00396B32" w:rsidRPr="00667A4A" w:rsidRDefault="00396B32" w:rsidP="00396B32">
      <w:pPr>
        <w:pStyle w:val="Heading2"/>
        <w:rPr>
          <w:lang w:val="en-GB"/>
        </w:rPr>
      </w:pPr>
      <w:r>
        <w:rPr>
          <w:lang w:val="en-GB"/>
        </w:rPr>
        <w:t>241. Directory Service Overview</w:t>
      </w:r>
    </w:p>
    <w:p w14:paraId="780E3632" w14:textId="2E56D7F6" w:rsidR="00C33E66" w:rsidRDefault="005E36D7" w:rsidP="00C05834">
      <w:pPr>
        <w:rPr>
          <w:lang w:val="en-GB"/>
        </w:rPr>
      </w:pPr>
      <w:r w:rsidRPr="005E36D7">
        <w:rPr>
          <w:lang w:val="en-GB"/>
        </w:rPr>
        <w:drawing>
          <wp:inline distT="0" distB="0" distL="0" distR="0" wp14:anchorId="54A7BE0D" wp14:editId="5A074C9A">
            <wp:extent cx="5143500" cy="2671213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6963" cy="26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6F98" w14:textId="77777777" w:rsidR="00C33E66" w:rsidRDefault="00C33E66" w:rsidP="00C05834">
      <w:pPr>
        <w:rPr>
          <w:lang w:val="en-GB"/>
        </w:rPr>
      </w:pPr>
    </w:p>
    <w:p w14:paraId="68FA199E" w14:textId="651298EB" w:rsidR="00C33E66" w:rsidRDefault="00C33E66" w:rsidP="00C05834">
      <w:pPr>
        <w:rPr>
          <w:lang w:val="en-GB"/>
        </w:rPr>
      </w:pPr>
      <w:r>
        <w:rPr>
          <w:lang w:val="en-GB"/>
        </w:rPr>
        <w:t xml:space="preserve"> </w:t>
      </w:r>
    </w:p>
    <w:p w14:paraId="15815B92" w14:textId="068ACC94" w:rsidR="005E36D7" w:rsidRDefault="005E36D7" w:rsidP="00463B9C">
      <w:pPr>
        <w:pStyle w:val="Heading2"/>
        <w:rPr>
          <w:lang w:val="en-GB"/>
        </w:rPr>
      </w:pPr>
      <w:r>
        <w:rPr>
          <w:lang w:val="en-GB"/>
        </w:rPr>
        <w:lastRenderedPageBreak/>
        <w:t>242. Organizations – Overview</w:t>
      </w:r>
    </w:p>
    <w:p w14:paraId="19EEA63A" w14:textId="15D6F274" w:rsidR="005E36D7" w:rsidRDefault="005E36D7" w:rsidP="00C05834">
      <w:pPr>
        <w:rPr>
          <w:lang w:val="en-GB"/>
        </w:rPr>
      </w:pPr>
    </w:p>
    <w:p w14:paraId="722017D1" w14:textId="09280811" w:rsidR="005E36D7" w:rsidRDefault="005E36D7" w:rsidP="00C05834">
      <w:pPr>
        <w:rPr>
          <w:lang w:val="en-GB"/>
        </w:rPr>
      </w:pPr>
      <w:r w:rsidRPr="005E36D7">
        <w:rPr>
          <w:lang w:val="en-GB"/>
        </w:rPr>
        <w:drawing>
          <wp:inline distT="0" distB="0" distL="0" distR="0" wp14:anchorId="49D22627" wp14:editId="1659ABFF">
            <wp:extent cx="4558553" cy="2320674"/>
            <wp:effectExtent l="0" t="0" r="1270" b="381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4270" cy="232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3104" w14:textId="5741C7FA" w:rsidR="005E36D7" w:rsidRDefault="005E36D7" w:rsidP="00C05834">
      <w:pPr>
        <w:rPr>
          <w:lang w:val="en-GB"/>
        </w:rPr>
      </w:pPr>
    </w:p>
    <w:p w14:paraId="11A1AD92" w14:textId="7886ADDF" w:rsidR="005E36D7" w:rsidRPr="00C05834" w:rsidRDefault="00D738D1" w:rsidP="00C05834">
      <w:pPr>
        <w:rPr>
          <w:lang w:val="en-GB"/>
        </w:rPr>
      </w:pPr>
      <w:r w:rsidRPr="00D738D1">
        <w:rPr>
          <w:lang w:val="en-GB"/>
        </w:rPr>
        <w:drawing>
          <wp:inline distT="0" distB="0" distL="0" distR="0" wp14:anchorId="61C934DA" wp14:editId="490F42C8">
            <wp:extent cx="4558030" cy="2504482"/>
            <wp:effectExtent l="0" t="0" r="127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0751" cy="250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8CA3" w14:textId="77777777" w:rsidR="001B3B1A" w:rsidRDefault="001B3B1A" w:rsidP="00667343">
      <w:pPr>
        <w:rPr>
          <w:lang w:val="en-GB"/>
        </w:rPr>
      </w:pPr>
    </w:p>
    <w:p w14:paraId="0E7BDD71" w14:textId="06FD9AE3" w:rsidR="00D0355C" w:rsidRPr="00667343" w:rsidRDefault="00303350" w:rsidP="00303350">
      <w:pPr>
        <w:pStyle w:val="Heading3"/>
        <w:rPr>
          <w:lang w:val="en-GB"/>
        </w:rPr>
      </w:pPr>
      <w:r>
        <w:rPr>
          <w:lang w:val="en-GB"/>
        </w:rPr>
        <w:t>Organizational Units</w:t>
      </w:r>
    </w:p>
    <w:p w14:paraId="4BD47333" w14:textId="288A3893" w:rsidR="0011120F" w:rsidRDefault="00463B9C" w:rsidP="0011120F">
      <w:pPr>
        <w:rPr>
          <w:lang w:val="en-GB"/>
        </w:rPr>
      </w:pPr>
      <w:r w:rsidRPr="00463B9C">
        <w:rPr>
          <w:lang w:val="en-GB"/>
        </w:rPr>
        <w:drawing>
          <wp:inline distT="0" distB="0" distL="0" distR="0" wp14:anchorId="57E9FD59" wp14:editId="68630B8A">
            <wp:extent cx="5058765" cy="2306170"/>
            <wp:effectExtent l="0" t="0" r="0" b="571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3447" cy="23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2948" w14:textId="55A129D7" w:rsidR="00463B9C" w:rsidRDefault="00463B9C" w:rsidP="0011120F">
      <w:pPr>
        <w:rPr>
          <w:lang w:val="en-GB"/>
        </w:rPr>
      </w:pPr>
      <w:r>
        <w:rPr>
          <w:lang w:val="en-GB"/>
        </w:rPr>
        <w:lastRenderedPageBreak/>
        <w:t xml:space="preserve"> </w:t>
      </w:r>
    </w:p>
    <w:p w14:paraId="22CF0EA0" w14:textId="2E7F5D00" w:rsidR="00463B9C" w:rsidRDefault="00463B9C" w:rsidP="0011120F">
      <w:pPr>
        <w:rPr>
          <w:lang w:val="en-GB"/>
        </w:rPr>
      </w:pPr>
      <w:r w:rsidRPr="00463B9C">
        <w:rPr>
          <w:lang w:val="en-GB"/>
        </w:rPr>
        <w:drawing>
          <wp:inline distT="0" distB="0" distL="0" distR="0" wp14:anchorId="0217BF3A" wp14:editId="469A74CB">
            <wp:extent cx="3697941" cy="227684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1479" cy="229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86E4" w14:textId="51B2F497" w:rsidR="00463B9C" w:rsidRDefault="00463B9C" w:rsidP="0011120F">
      <w:pPr>
        <w:rPr>
          <w:lang w:val="en-GB"/>
        </w:rPr>
      </w:pPr>
    </w:p>
    <w:p w14:paraId="00424655" w14:textId="77777777" w:rsidR="00463B9C" w:rsidRDefault="00463B9C" w:rsidP="00463B9C">
      <w:pPr>
        <w:pStyle w:val="ListParagraph"/>
        <w:numPr>
          <w:ilvl w:val="0"/>
          <w:numId w:val="10"/>
        </w:numPr>
        <w:rPr>
          <w:lang w:val="en-GB"/>
        </w:rPr>
      </w:pPr>
      <w:r w:rsidRPr="00463B9C">
        <w:rPr>
          <w:lang w:val="en-GB"/>
        </w:rPr>
        <w:t>We can create a structure of our choice with Organization</w:t>
      </w:r>
      <w:r>
        <w:rPr>
          <w:lang w:val="en-GB"/>
        </w:rPr>
        <w:t>s</w:t>
      </w:r>
    </w:p>
    <w:p w14:paraId="60553B8B" w14:textId="77777777" w:rsidR="00463B9C" w:rsidRDefault="00463B9C" w:rsidP="0011120F">
      <w:pPr>
        <w:pStyle w:val="ListParagraph"/>
        <w:numPr>
          <w:ilvl w:val="0"/>
          <w:numId w:val="10"/>
        </w:numPr>
        <w:rPr>
          <w:lang w:val="en-GB"/>
        </w:rPr>
      </w:pPr>
      <w:r w:rsidRPr="00463B9C">
        <w:rPr>
          <w:lang w:val="en-GB"/>
        </w:rPr>
        <w:t>Add any number of accounts within it</w:t>
      </w:r>
    </w:p>
    <w:p w14:paraId="771F2187" w14:textId="0650AEF9" w:rsidR="00463B9C" w:rsidRPr="00463B9C" w:rsidRDefault="00463B9C" w:rsidP="0011120F">
      <w:pPr>
        <w:pStyle w:val="ListParagraph"/>
        <w:numPr>
          <w:ilvl w:val="0"/>
          <w:numId w:val="10"/>
        </w:numPr>
        <w:rPr>
          <w:lang w:val="en-GB"/>
        </w:rPr>
      </w:pPr>
      <w:r w:rsidRPr="00463B9C">
        <w:rPr>
          <w:lang w:val="en-GB"/>
        </w:rPr>
        <w:t>Accounts will inherit some rules and SCP</w:t>
      </w:r>
    </w:p>
    <w:p w14:paraId="0B49A7BD" w14:textId="40DA24B7" w:rsidR="0011120F" w:rsidRDefault="0011120F" w:rsidP="0011120F">
      <w:pPr>
        <w:rPr>
          <w:lang w:val="en-GB"/>
        </w:rPr>
      </w:pPr>
    </w:p>
    <w:p w14:paraId="0BBF6124" w14:textId="0EBF3A8B" w:rsidR="00463B9C" w:rsidRDefault="00303350" w:rsidP="00303350">
      <w:pPr>
        <w:pStyle w:val="Heading3"/>
        <w:rPr>
          <w:lang w:val="en-GB"/>
        </w:rPr>
      </w:pPr>
      <w:r>
        <w:rPr>
          <w:lang w:val="en-GB"/>
        </w:rPr>
        <w:t xml:space="preserve">Service Control Policy – SCP </w:t>
      </w:r>
    </w:p>
    <w:p w14:paraId="5935A0B7" w14:textId="1D020707" w:rsidR="002B6FF3" w:rsidRDefault="002B6FF3" w:rsidP="002B6FF3">
      <w:pPr>
        <w:rPr>
          <w:lang w:val="en-GB"/>
        </w:rPr>
      </w:pPr>
      <w:r w:rsidRPr="002B6FF3">
        <w:rPr>
          <w:lang w:val="en-GB"/>
        </w:rPr>
        <w:drawing>
          <wp:inline distT="0" distB="0" distL="0" distR="0" wp14:anchorId="5B123ED5" wp14:editId="6489FED4">
            <wp:extent cx="4968688" cy="2619709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0519" cy="26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5342" w14:textId="2D13FB3E" w:rsidR="002B6FF3" w:rsidRDefault="002B6FF3" w:rsidP="002B6FF3">
      <w:pPr>
        <w:rPr>
          <w:lang w:val="en-GB"/>
        </w:rPr>
      </w:pPr>
    </w:p>
    <w:p w14:paraId="729A3E3B" w14:textId="6F03B949" w:rsidR="002B6FF3" w:rsidRDefault="002B6FF3" w:rsidP="002B6FF3">
      <w:pPr>
        <w:rPr>
          <w:lang w:val="en-GB"/>
        </w:rPr>
      </w:pPr>
      <w:r w:rsidRPr="002B6FF3">
        <w:rPr>
          <w:lang w:val="en-GB"/>
        </w:rPr>
        <w:lastRenderedPageBreak/>
        <w:drawing>
          <wp:inline distT="0" distB="0" distL="0" distR="0" wp14:anchorId="26B8B740" wp14:editId="6117F44B">
            <wp:extent cx="5314446" cy="2803712"/>
            <wp:effectExtent l="0" t="0" r="0" b="317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2847" cy="281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0FC4" w14:textId="4B73F4C9" w:rsidR="002B6FF3" w:rsidRDefault="002B6FF3" w:rsidP="002B6FF3">
      <w:pPr>
        <w:rPr>
          <w:lang w:val="en-GB"/>
        </w:rPr>
      </w:pPr>
    </w:p>
    <w:p w14:paraId="3A8292AB" w14:textId="4E0FB3D4" w:rsidR="002B6FF3" w:rsidRDefault="002B6FF3" w:rsidP="002B6FF3">
      <w:pPr>
        <w:rPr>
          <w:lang w:val="en-GB"/>
        </w:rPr>
      </w:pPr>
      <w:r w:rsidRPr="002B6FF3">
        <w:rPr>
          <w:lang w:val="en-GB"/>
        </w:rPr>
        <w:drawing>
          <wp:inline distT="0" distB="0" distL="0" distR="0" wp14:anchorId="5C05E654" wp14:editId="447816CE">
            <wp:extent cx="5183841" cy="2887666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3960" cy="289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A16F" w14:textId="037730B9" w:rsidR="002B6FF3" w:rsidRDefault="002B6FF3" w:rsidP="002B6FF3">
      <w:pPr>
        <w:rPr>
          <w:lang w:val="en-GB"/>
        </w:rPr>
      </w:pPr>
    </w:p>
    <w:p w14:paraId="0E94E946" w14:textId="007B6A47" w:rsidR="002B6FF3" w:rsidRDefault="002B6FF3" w:rsidP="002B6FF3">
      <w:pPr>
        <w:rPr>
          <w:lang w:val="en-GB"/>
        </w:rPr>
      </w:pPr>
      <w:r w:rsidRPr="002B6FF3">
        <w:rPr>
          <w:lang w:val="en-GB"/>
        </w:rPr>
        <w:lastRenderedPageBreak/>
        <w:drawing>
          <wp:inline distT="0" distB="0" distL="0" distR="0" wp14:anchorId="19A8C411" wp14:editId="11244BC2">
            <wp:extent cx="5943600" cy="3044190"/>
            <wp:effectExtent l="0" t="0" r="0" b="3810"/>
            <wp:docPr id="32" name="Picture 3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7B57" w14:textId="387B1B6E" w:rsidR="002B6FF3" w:rsidRDefault="002B6FF3" w:rsidP="002B6FF3">
      <w:pPr>
        <w:rPr>
          <w:lang w:val="en-GB"/>
        </w:rPr>
      </w:pPr>
    </w:p>
    <w:p w14:paraId="65D82F83" w14:textId="1145AAE8" w:rsidR="002B6FF3" w:rsidRDefault="002B6FF3" w:rsidP="002B6FF3">
      <w:pPr>
        <w:pStyle w:val="Heading2"/>
        <w:rPr>
          <w:lang w:val="en-GB"/>
        </w:rPr>
      </w:pPr>
      <w:r>
        <w:rPr>
          <w:lang w:val="en-GB"/>
        </w:rPr>
        <w:t>243. Organizations – Hands On</w:t>
      </w:r>
    </w:p>
    <w:p w14:paraId="38BA3616" w14:textId="5AB9BF7C" w:rsidR="00845DBE" w:rsidRDefault="00845DBE" w:rsidP="00845DBE">
      <w:pPr>
        <w:rPr>
          <w:lang w:val="en-GB"/>
        </w:rPr>
      </w:pPr>
    </w:p>
    <w:p w14:paraId="22F3DB8E" w14:textId="709E0512" w:rsidR="00845DBE" w:rsidRDefault="00845DBE" w:rsidP="00845DBE">
      <w:pPr>
        <w:pStyle w:val="Heading2"/>
        <w:rPr>
          <w:lang w:val="en-GB"/>
        </w:rPr>
      </w:pPr>
      <w:r>
        <w:rPr>
          <w:lang w:val="en-GB"/>
        </w:rPr>
        <w:t>244. IAM – Advanced</w:t>
      </w:r>
    </w:p>
    <w:p w14:paraId="5E7D43F2" w14:textId="79358922" w:rsidR="00845DBE" w:rsidRDefault="00845DBE" w:rsidP="00845DBE">
      <w:pPr>
        <w:rPr>
          <w:lang w:val="en-GB"/>
        </w:rPr>
      </w:pPr>
    </w:p>
    <w:p w14:paraId="5AF9CA4A" w14:textId="77777777" w:rsidR="00845DBE" w:rsidRDefault="00845DBE" w:rsidP="00845DBE">
      <w:pPr>
        <w:rPr>
          <w:lang w:val="en-GB"/>
        </w:rPr>
      </w:pPr>
      <w:r w:rsidRPr="00845DBE">
        <w:rPr>
          <w:lang w:val="en-GB"/>
        </w:rPr>
        <w:drawing>
          <wp:anchor distT="0" distB="0" distL="114300" distR="114300" simplePos="0" relativeHeight="251658240" behindDoc="0" locked="0" layoutInCell="1" allowOverlap="1" wp14:anchorId="2D20485B" wp14:editId="3FA543C8">
            <wp:simplePos x="914400" y="4975412"/>
            <wp:positionH relativeFrom="column">
              <wp:align>left</wp:align>
            </wp:positionH>
            <wp:positionV relativeFrom="paragraph">
              <wp:align>top</wp:align>
            </wp:positionV>
            <wp:extent cx="4948518" cy="2815263"/>
            <wp:effectExtent l="0" t="0" r="5080" b="4445"/>
            <wp:wrapSquare wrapText="bothSides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518" cy="2815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A1CE7" w14:textId="77777777" w:rsidR="00845DBE" w:rsidRPr="00845DBE" w:rsidRDefault="00845DBE" w:rsidP="00845DBE">
      <w:pPr>
        <w:rPr>
          <w:lang w:val="en-GB"/>
        </w:rPr>
      </w:pPr>
    </w:p>
    <w:p w14:paraId="5FE8F4A4" w14:textId="77777777" w:rsidR="00845DBE" w:rsidRPr="00845DBE" w:rsidRDefault="00845DBE" w:rsidP="00845DBE">
      <w:pPr>
        <w:rPr>
          <w:lang w:val="en-GB"/>
        </w:rPr>
      </w:pPr>
    </w:p>
    <w:p w14:paraId="5DCC3213" w14:textId="77777777" w:rsidR="00845DBE" w:rsidRPr="00845DBE" w:rsidRDefault="00845DBE" w:rsidP="00845DBE">
      <w:pPr>
        <w:rPr>
          <w:lang w:val="en-GB"/>
        </w:rPr>
      </w:pPr>
    </w:p>
    <w:p w14:paraId="796C2C59" w14:textId="77777777" w:rsidR="00845DBE" w:rsidRPr="00845DBE" w:rsidRDefault="00845DBE" w:rsidP="00845DBE">
      <w:pPr>
        <w:rPr>
          <w:lang w:val="en-GB"/>
        </w:rPr>
      </w:pPr>
    </w:p>
    <w:p w14:paraId="5F6BCB59" w14:textId="77777777" w:rsidR="00845DBE" w:rsidRPr="00845DBE" w:rsidRDefault="00845DBE" w:rsidP="00845DBE">
      <w:pPr>
        <w:rPr>
          <w:lang w:val="en-GB"/>
        </w:rPr>
      </w:pPr>
    </w:p>
    <w:p w14:paraId="4DB0CBB7" w14:textId="77777777" w:rsidR="00845DBE" w:rsidRPr="00845DBE" w:rsidRDefault="00845DBE" w:rsidP="00845DBE">
      <w:pPr>
        <w:rPr>
          <w:lang w:val="en-GB"/>
        </w:rPr>
      </w:pPr>
    </w:p>
    <w:p w14:paraId="6D515205" w14:textId="77777777" w:rsidR="00845DBE" w:rsidRPr="00845DBE" w:rsidRDefault="00845DBE" w:rsidP="00845DBE">
      <w:pPr>
        <w:rPr>
          <w:lang w:val="en-GB"/>
        </w:rPr>
      </w:pPr>
    </w:p>
    <w:p w14:paraId="03ADEDA3" w14:textId="77777777" w:rsidR="00845DBE" w:rsidRPr="00845DBE" w:rsidRDefault="00845DBE" w:rsidP="00845DBE">
      <w:pPr>
        <w:rPr>
          <w:lang w:val="en-GB"/>
        </w:rPr>
      </w:pPr>
    </w:p>
    <w:p w14:paraId="1898B0BA" w14:textId="77777777" w:rsidR="00845DBE" w:rsidRPr="00845DBE" w:rsidRDefault="00845DBE" w:rsidP="00845DBE">
      <w:pPr>
        <w:rPr>
          <w:lang w:val="en-GB"/>
        </w:rPr>
      </w:pPr>
    </w:p>
    <w:p w14:paraId="59088E2D" w14:textId="77777777" w:rsidR="00845DBE" w:rsidRPr="00845DBE" w:rsidRDefault="00845DBE" w:rsidP="00845DBE">
      <w:pPr>
        <w:rPr>
          <w:lang w:val="en-GB"/>
        </w:rPr>
      </w:pPr>
    </w:p>
    <w:p w14:paraId="0601C596" w14:textId="77777777" w:rsidR="00845DBE" w:rsidRDefault="00845DBE" w:rsidP="00845DBE">
      <w:pPr>
        <w:rPr>
          <w:lang w:val="en-GB"/>
        </w:rPr>
      </w:pPr>
    </w:p>
    <w:p w14:paraId="5DA15C9A" w14:textId="77777777" w:rsidR="00845DBE" w:rsidRDefault="00845DBE" w:rsidP="00845DBE">
      <w:pPr>
        <w:tabs>
          <w:tab w:val="center" w:pos="690"/>
        </w:tabs>
        <w:rPr>
          <w:lang w:val="en-GB"/>
        </w:rPr>
      </w:pPr>
      <w:r>
        <w:rPr>
          <w:lang w:val="en-GB"/>
        </w:rPr>
        <w:tab/>
      </w:r>
    </w:p>
    <w:p w14:paraId="1816E242" w14:textId="77777777" w:rsidR="00845DBE" w:rsidRDefault="00845DBE" w:rsidP="00845DBE">
      <w:pPr>
        <w:tabs>
          <w:tab w:val="center" w:pos="690"/>
        </w:tabs>
        <w:rPr>
          <w:lang w:val="en-GB"/>
        </w:rPr>
      </w:pPr>
    </w:p>
    <w:p w14:paraId="3CBEDC16" w14:textId="77777777" w:rsidR="00845DBE" w:rsidRDefault="00845DBE" w:rsidP="00845DBE">
      <w:pPr>
        <w:tabs>
          <w:tab w:val="center" w:pos="690"/>
        </w:tabs>
        <w:rPr>
          <w:lang w:val="en-GB"/>
        </w:rPr>
      </w:pPr>
    </w:p>
    <w:p w14:paraId="10D24C74" w14:textId="77777777" w:rsidR="00845DBE" w:rsidRDefault="00845DBE" w:rsidP="00845DBE">
      <w:pPr>
        <w:tabs>
          <w:tab w:val="center" w:pos="690"/>
        </w:tabs>
        <w:rPr>
          <w:lang w:val="en-GB"/>
        </w:rPr>
      </w:pPr>
    </w:p>
    <w:p w14:paraId="15DAD876" w14:textId="0003628D" w:rsidR="00845DBE" w:rsidRDefault="00845DBE" w:rsidP="00845DBE">
      <w:pPr>
        <w:tabs>
          <w:tab w:val="center" w:pos="690"/>
        </w:tabs>
        <w:rPr>
          <w:lang w:val="en-GB"/>
        </w:rPr>
      </w:pPr>
      <w:r w:rsidRPr="00845DBE">
        <w:rPr>
          <w:lang w:val="en-GB"/>
        </w:rPr>
        <w:lastRenderedPageBreak/>
        <w:drawing>
          <wp:inline distT="0" distB="0" distL="0" distR="0" wp14:anchorId="43E3DE57" wp14:editId="770E709E">
            <wp:extent cx="5028977" cy="2655794"/>
            <wp:effectExtent l="0" t="0" r="635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8847" cy="267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textWrapping" w:clear="all"/>
      </w:r>
    </w:p>
    <w:p w14:paraId="1CE86629" w14:textId="457B761A" w:rsidR="00845DBE" w:rsidRDefault="00845DBE" w:rsidP="00845DBE">
      <w:pPr>
        <w:tabs>
          <w:tab w:val="center" w:pos="690"/>
        </w:tabs>
        <w:rPr>
          <w:lang w:val="en-GB"/>
        </w:rPr>
      </w:pPr>
      <w:r w:rsidRPr="00845DBE">
        <w:rPr>
          <w:lang w:val="en-GB"/>
        </w:rPr>
        <w:drawing>
          <wp:inline distT="0" distB="0" distL="0" distR="0" wp14:anchorId="12DBC42B" wp14:editId="3F269052">
            <wp:extent cx="4914900" cy="2671689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2614" cy="267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94E5" w14:textId="272CDCF8" w:rsidR="00845DBE" w:rsidRDefault="00845DBE" w:rsidP="00845DBE">
      <w:pPr>
        <w:tabs>
          <w:tab w:val="center" w:pos="690"/>
        </w:tabs>
        <w:rPr>
          <w:lang w:val="en-GB"/>
        </w:rPr>
      </w:pPr>
    </w:p>
    <w:p w14:paraId="7F25E810" w14:textId="592D2EEE" w:rsidR="00845DBE" w:rsidRDefault="00845DBE" w:rsidP="00845DBE">
      <w:pPr>
        <w:pStyle w:val="Heading2"/>
        <w:rPr>
          <w:lang w:val="en-GB"/>
        </w:rPr>
      </w:pPr>
      <w:r>
        <w:rPr>
          <w:lang w:val="en-GB"/>
        </w:rPr>
        <w:lastRenderedPageBreak/>
        <w:t>245. IAM – Policy Evaluation Logic</w:t>
      </w:r>
    </w:p>
    <w:p w14:paraId="356E39DA" w14:textId="78E6C9F7" w:rsidR="00845DBE" w:rsidRPr="00845DBE" w:rsidRDefault="00B63CBE" w:rsidP="00845DBE">
      <w:pPr>
        <w:rPr>
          <w:lang w:val="en-GB"/>
        </w:rPr>
      </w:pPr>
      <w:r w:rsidRPr="00B63CBE">
        <w:rPr>
          <w:lang w:val="en-GB"/>
        </w:rPr>
        <w:drawing>
          <wp:inline distT="0" distB="0" distL="0" distR="0" wp14:anchorId="48DF0D0E" wp14:editId="7084BB7D">
            <wp:extent cx="5075947" cy="2870947"/>
            <wp:effectExtent l="0" t="0" r="4445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9793" cy="287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8CF2" w14:textId="261BE1A6" w:rsidR="00952BC2" w:rsidRDefault="00952BC2" w:rsidP="00952BC2"/>
    <w:p w14:paraId="16AC677D" w14:textId="7239BAE8" w:rsidR="00B63CBE" w:rsidRDefault="00B63CBE" w:rsidP="00952BC2">
      <w:r w:rsidRPr="00B63CBE">
        <w:drawing>
          <wp:inline distT="0" distB="0" distL="0" distR="0" wp14:anchorId="17F78A62" wp14:editId="034A87B4">
            <wp:extent cx="5943600" cy="3086735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4840" w14:textId="1FD74607" w:rsidR="00B63CBE" w:rsidRDefault="00B63CBE" w:rsidP="00952BC2"/>
    <w:p w14:paraId="20A644F3" w14:textId="0A927E36" w:rsidR="00B63CBE" w:rsidRDefault="00B63CBE" w:rsidP="00952BC2">
      <w:r w:rsidRPr="00B63CBE">
        <w:lastRenderedPageBreak/>
        <w:drawing>
          <wp:inline distT="0" distB="0" distL="0" distR="0" wp14:anchorId="42472E98" wp14:editId="7BF1E95D">
            <wp:extent cx="5460746" cy="2884394"/>
            <wp:effectExtent l="0" t="0" r="63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8224" cy="289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A6F9" w14:textId="5AA11E80" w:rsidR="00B63CBE" w:rsidRDefault="00B63CBE" w:rsidP="00952BC2"/>
    <w:p w14:paraId="66C9CA75" w14:textId="5CF08DC0" w:rsidR="00B63CBE" w:rsidRDefault="00B63CBE" w:rsidP="00952BC2">
      <w:r w:rsidRPr="00B63CBE">
        <w:drawing>
          <wp:inline distT="0" distB="0" distL="0" distR="0" wp14:anchorId="1FB01EFC" wp14:editId="54098692">
            <wp:extent cx="4847665" cy="2522754"/>
            <wp:effectExtent l="0" t="0" r="3810" b="508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196" cy="253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E94D" w14:textId="087243BA" w:rsidR="00B63CBE" w:rsidRDefault="00B63CBE" w:rsidP="00B63CBE">
      <w:pPr>
        <w:pStyle w:val="ListParagraph"/>
        <w:numPr>
          <w:ilvl w:val="0"/>
          <w:numId w:val="10"/>
        </w:numPr>
      </w:pPr>
      <w:r>
        <w:t xml:space="preserve">Since there is </w:t>
      </w:r>
      <w:proofErr w:type="spellStart"/>
      <w:r>
        <w:t>a</w:t>
      </w:r>
      <w:proofErr w:type="spellEnd"/>
      <w:r>
        <w:t xml:space="preserve"> explicit deny on SQS queue, so we cannot create queue or delete queue with this IAM policy</w:t>
      </w:r>
    </w:p>
    <w:p w14:paraId="39E90461" w14:textId="52331B9C" w:rsidR="00C542D3" w:rsidRDefault="00B63CBE" w:rsidP="00C542D3">
      <w:pPr>
        <w:pStyle w:val="ListParagraph"/>
        <w:numPr>
          <w:ilvl w:val="0"/>
          <w:numId w:val="10"/>
        </w:numPr>
      </w:pPr>
      <w:r>
        <w:t xml:space="preserve">There is no mention of any ec2 in this IAM policy, neither allow or deny </w:t>
      </w:r>
      <w:r>
        <w:sym w:font="Wingdings" w:char="F0E0"/>
      </w:r>
      <w:r>
        <w:t xml:space="preserve"> so </w:t>
      </w:r>
      <w:r w:rsidR="00C542D3">
        <w:t>we cannot describe instances with this IAM policy</w:t>
      </w:r>
    </w:p>
    <w:p w14:paraId="0DB70E4F" w14:textId="525EAAD4" w:rsidR="00C542D3" w:rsidRDefault="00C542D3" w:rsidP="00F23AF7"/>
    <w:p w14:paraId="14CC7A7C" w14:textId="354649CF" w:rsidR="00F23AF7" w:rsidRDefault="00F23AF7" w:rsidP="00293CEE">
      <w:pPr>
        <w:pStyle w:val="Heading2"/>
      </w:pPr>
      <w:r>
        <w:lastRenderedPageBreak/>
        <w:t>246. Resource Access Manager (RAM)</w:t>
      </w:r>
    </w:p>
    <w:p w14:paraId="648A65E9" w14:textId="6EA73DAF" w:rsidR="00293CEE" w:rsidRDefault="00293CEE" w:rsidP="00293CEE">
      <w:r w:rsidRPr="00293CEE">
        <w:drawing>
          <wp:inline distT="0" distB="0" distL="0" distR="0" wp14:anchorId="6D1A87EB" wp14:editId="0695FF48">
            <wp:extent cx="5089712" cy="2570957"/>
            <wp:effectExtent l="0" t="0" r="3175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0225" cy="25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5EA8" w14:textId="230ABEDF" w:rsidR="00293CEE" w:rsidRDefault="00293CEE" w:rsidP="00293CEE"/>
    <w:p w14:paraId="6E494260" w14:textId="14ED2F20" w:rsidR="00293CEE" w:rsidRDefault="00293CEE" w:rsidP="00293CEE">
      <w:r w:rsidRPr="00293CEE">
        <w:drawing>
          <wp:inline distT="0" distB="0" distL="0" distR="0" wp14:anchorId="7749E3BA" wp14:editId="47E0C4DD">
            <wp:extent cx="4780429" cy="2353953"/>
            <wp:effectExtent l="0" t="0" r="0" b="0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3823" cy="235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F391" w14:textId="77777777" w:rsidR="00293CEE" w:rsidRDefault="00293CEE" w:rsidP="00293CEE">
      <w:r>
        <w:t xml:space="preserve">ExamTip: </w:t>
      </w:r>
    </w:p>
    <w:p w14:paraId="6A35941F" w14:textId="480B5621" w:rsidR="00293CEE" w:rsidRDefault="00293CEE" w:rsidP="00293CEE">
      <w:r>
        <w:t xml:space="preserve">Use case: Sharing a VPC subnet </w:t>
      </w:r>
      <w:r>
        <w:sym w:font="Wingdings" w:char="F0E0"/>
      </w:r>
      <w:r>
        <w:t xml:space="preserve"> think of RAM</w:t>
      </w:r>
    </w:p>
    <w:p w14:paraId="75F41A02" w14:textId="3096BFC1" w:rsidR="00E97CF6" w:rsidRDefault="00E97CF6" w:rsidP="00293CEE"/>
    <w:p w14:paraId="224720DD" w14:textId="0DA262F5" w:rsidR="00E97CF6" w:rsidRDefault="00E97CF6" w:rsidP="00E97CF6">
      <w:pPr>
        <w:pStyle w:val="Heading2"/>
      </w:pPr>
      <w:r>
        <w:lastRenderedPageBreak/>
        <w:t>247. Single Sign On (SSO) - Overview</w:t>
      </w:r>
    </w:p>
    <w:p w14:paraId="16CB54FA" w14:textId="675B3C6B" w:rsidR="00293CEE" w:rsidRDefault="001B5AFB" w:rsidP="00293CEE">
      <w:r w:rsidRPr="001B5AFB">
        <w:drawing>
          <wp:inline distT="0" distB="0" distL="0" distR="0" wp14:anchorId="67E48848" wp14:editId="6F7B46E2">
            <wp:extent cx="5109882" cy="2518364"/>
            <wp:effectExtent l="0" t="0" r="0" b="0"/>
            <wp:docPr id="43" name="Picture 4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3935" cy="25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B980" w14:textId="05BE3B2C" w:rsidR="001B5AFB" w:rsidRDefault="001B5AFB" w:rsidP="00293CEE"/>
    <w:p w14:paraId="6DF0A806" w14:textId="6761A2CD" w:rsidR="001B5AFB" w:rsidRDefault="001B5AFB" w:rsidP="00293CEE">
      <w:r w:rsidRPr="001B5AFB">
        <w:drawing>
          <wp:inline distT="0" distB="0" distL="0" distR="0" wp14:anchorId="5A163FB9" wp14:editId="6103BC74">
            <wp:extent cx="5109845" cy="2593137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8783" cy="25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8B8F" w14:textId="191EBCE3" w:rsidR="001B5AFB" w:rsidRDefault="001B5AFB" w:rsidP="00293CEE"/>
    <w:p w14:paraId="4B410E0E" w14:textId="77777777" w:rsidR="001B5AFB" w:rsidRDefault="001B5AFB" w:rsidP="00293CEE"/>
    <w:p w14:paraId="5285B616" w14:textId="732F9ED1" w:rsidR="00293CEE" w:rsidRDefault="001B5AFB" w:rsidP="001B5AFB">
      <w:pPr>
        <w:pStyle w:val="Heading2"/>
      </w:pPr>
      <w:r>
        <w:t>248. AWS Single Sign On (SSO) – Hands On</w:t>
      </w:r>
    </w:p>
    <w:p w14:paraId="04EC9A03" w14:textId="77777777" w:rsidR="001C1FED" w:rsidRPr="001C1FED" w:rsidRDefault="001C1FED" w:rsidP="001C1FED"/>
    <w:p w14:paraId="0CAED1FF" w14:textId="77777777" w:rsidR="00293CEE" w:rsidRPr="00293CEE" w:rsidRDefault="00293CEE" w:rsidP="00293CEE"/>
    <w:p w14:paraId="77A11866" w14:textId="77777777" w:rsidR="00F23AF7" w:rsidRPr="0030096C" w:rsidRDefault="00F23AF7" w:rsidP="00F23AF7"/>
    <w:sectPr w:rsidR="00F23AF7" w:rsidRPr="0030096C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50D6AF9"/>
    <w:multiLevelType w:val="hybridMultilevel"/>
    <w:tmpl w:val="8D7A0436"/>
    <w:lvl w:ilvl="0" w:tplc="8D7EA814">
      <w:start w:val="239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7"/>
  </w:num>
  <w:num w:numId="8">
    <w:abstractNumId w:val="8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11120F"/>
    <w:rsid w:val="001B3B1A"/>
    <w:rsid w:val="001B5AFB"/>
    <w:rsid w:val="001C1FED"/>
    <w:rsid w:val="00231497"/>
    <w:rsid w:val="00293CEE"/>
    <w:rsid w:val="002B6FF3"/>
    <w:rsid w:val="002C2470"/>
    <w:rsid w:val="002E76F9"/>
    <w:rsid w:val="0030096C"/>
    <w:rsid w:val="00303350"/>
    <w:rsid w:val="00367E4C"/>
    <w:rsid w:val="00396B32"/>
    <w:rsid w:val="00463B9C"/>
    <w:rsid w:val="00481640"/>
    <w:rsid w:val="00583416"/>
    <w:rsid w:val="005E36D7"/>
    <w:rsid w:val="00667343"/>
    <w:rsid w:val="00667A4A"/>
    <w:rsid w:val="00845DBE"/>
    <w:rsid w:val="008B7E4C"/>
    <w:rsid w:val="00952BC2"/>
    <w:rsid w:val="009F063E"/>
    <w:rsid w:val="00A02DB0"/>
    <w:rsid w:val="00B63CBE"/>
    <w:rsid w:val="00BB4577"/>
    <w:rsid w:val="00C05834"/>
    <w:rsid w:val="00C33E66"/>
    <w:rsid w:val="00C542D3"/>
    <w:rsid w:val="00D0355C"/>
    <w:rsid w:val="00D14B3C"/>
    <w:rsid w:val="00D738D1"/>
    <w:rsid w:val="00E97CF6"/>
    <w:rsid w:val="00ED2B17"/>
    <w:rsid w:val="00F23AF7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457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3B1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BB45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B3B1A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15</Pages>
  <Words>335</Words>
  <Characters>1914</Characters>
  <Application>Microsoft Office Word</Application>
  <DocSecurity>0</DocSecurity>
  <Lines>15</Lines>
  <Paragraphs>4</Paragraphs>
  <ScaleCrop>false</ScaleCrop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36</cp:revision>
  <dcterms:created xsi:type="dcterms:W3CDTF">2021-02-12T04:49:00Z</dcterms:created>
  <dcterms:modified xsi:type="dcterms:W3CDTF">2021-04-21T11:29:00Z</dcterms:modified>
</cp:coreProperties>
</file>